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05" w:rsidRPr="00597042" w:rsidRDefault="008F0B05" w:rsidP="008F0B0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F0B05" w:rsidRPr="00597042" w:rsidRDefault="008F0B05" w:rsidP="008F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F0B05" w:rsidRPr="00597042" w:rsidRDefault="008F0B05" w:rsidP="008F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8F0B05" w:rsidRPr="00597042" w:rsidRDefault="008F0B05" w:rsidP="008F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8F0B05" w:rsidRPr="008F0B05" w:rsidRDefault="008F0B05" w:rsidP="008F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F0B05">
        <w:rPr>
          <w:rFonts w:ascii="Times New Roman" w:hAnsi="Times New Roman" w:cs="Times New Roman"/>
          <w:sz w:val="24"/>
          <w:szCs w:val="24"/>
          <w:lang w:val="sr-Cyrl-RS"/>
        </w:rPr>
        <w:t>06-2/162-22</w:t>
      </w:r>
    </w:p>
    <w:p w:rsidR="008F0B05" w:rsidRPr="00597042" w:rsidRDefault="008F0B05" w:rsidP="008F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23. новембар</w:t>
      </w:r>
      <w:r w:rsidRPr="0059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године</w:t>
      </w:r>
    </w:p>
    <w:p w:rsidR="008F0B05" w:rsidRPr="00597042" w:rsidRDefault="008F0B05" w:rsidP="008F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8F0B05" w:rsidRPr="00597042" w:rsidRDefault="008F0B05" w:rsidP="008F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B05" w:rsidRPr="00597042" w:rsidRDefault="008F0B05" w:rsidP="008F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B05" w:rsidRPr="00597042" w:rsidRDefault="008F0B05" w:rsidP="008F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B05" w:rsidRPr="00597042" w:rsidRDefault="008F0B05" w:rsidP="008F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B05" w:rsidRPr="004A1164" w:rsidRDefault="008F0B05" w:rsidP="008F0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8F0B05" w:rsidRPr="00E613DF" w:rsidRDefault="008F0B05" w:rsidP="008F0B0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ПЕТЕ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</w:t>
      </w:r>
      <w:r w:rsidR="00E613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УСТАВНА ПИТАЊА И ЗАКОНОДАВСТВО,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ОДРЖАНЕ 6. НОВЕМБРА 2022. ГОДИНЕ</w:t>
      </w:r>
    </w:p>
    <w:p w:rsidR="008F0B05" w:rsidRPr="004A1164" w:rsidRDefault="008F0B05" w:rsidP="008F0B0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B05" w:rsidRPr="004A1164" w:rsidRDefault="008F0B05" w:rsidP="008F0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B05" w:rsidRPr="004A1164" w:rsidRDefault="008F0B05" w:rsidP="008F0B0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Times New Roman" w:hAnsi="Times New Roman" w:cs="Times New Roman"/>
          <w:sz w:val="24"/>
          <w:szCs w:val="24"/>
        </w:rPr>
        <w:tab/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у 19.00 часова.</w:t>
      </w:r>
    </w:p>
    <w:p w:rsidR="008F0B05" w:rsidRPr="004A1164" w:rsidRDefault="008F0B05" w:rsidP="008F0B0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</w:p>
    <w:p w:rsidR="008F0B05" w:rsidRPr="004A1164" w:rsidRDefault="008F0B05" w:rsidP="008F0B0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: Жика Бујуклић, Сања Јефић Бранковић, Угљеша Мрдић, Сања Лакић, Зоран Томић, Дубравка Краљ, Небојша Цакић, Дуња Симоновић Братић, Драган Николић</w:t>
      </w:r>
      <w:r w:rsidR="003E6FE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E6FE2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Радован Тврдишић</w:t>
      </w:r>
      <w:r w:rsidR="003E6FE2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и Милица Николић.</w:t>
      </w:r>
    </w:p>
    <w:p w:rsidR="003E6FE2" w:rsidRPr="004A1164" w:rsidRDefault="008F0B05" w:rsidP="003E6FE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A1164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</w:t>
      </w:r>
      <w:r w:rsidR="00E613DF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Павле Грбовић, Владимир Гајић, Оља Петровић, Алекс</w:t>
      </w:r>
      <w:r w:rsidR="00984FB8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андар Оленик</w:t>
      </w:r>
      <w:r w:rsidR="001249FF">
        <w:rPr>
          <w:rFonts w:ascii="Times New Roman" w:eastAsia="Calibri" w:hAnsi="Times New Roman" w:cs="Times New Roman"/>
          <w:sz w:val="24"/>
          <w:szCs w:val="24"/>
          <w:lang w:val="sr-Cyrl-RS"/>
        </w:rPr>
        <w:t>, нити њихови заменици</w:t>
      </w:r>
      <w:r w:rsidR="003361B6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3E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Седници није присуствовао ни Дејан Шулкић, заменик члана Одбора.</w:t>
      </w:r>
    </w:p>
    <w:p w:rsidR="003E6FE2" w:rsidRPr="004A1164" w:rsidRDefault="003361B6" w:rsidP="008F0B0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8F0B05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је присуствовала Радмила Васић, народни посланик.</w:t>
      </w:r>
    </w:p>
    <w:p w:rsidR="003361B6" w:rsidRPr="004A1164" w:rsidRDefault="003361B6" w:rsidP="008F0B0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C164A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Одбора присуствовали су: из </w:t>
      </w:r>
      <w:r w:rsidR="004C164A" w:rsidRPr="004A1164">
        <w:rPr>
          <w:rFonts w:ascii="Times New Roman" w:hAnsi="Times New Roman" w:cs="Times New Roman"/>
          <w:sz w:val="24"/>
          <w:szCs w:val="24"/>
        </w:rPr>
        <w:t>Министарства за рад, запошљавање, борачка и социјална питања Зоран Милошевић, помоћник министра и из Министарства финансија Ела Ки Симић, виши саветник у Сектору буџет</w:t>
      </w:r>
      <w:r w:rsidR="001249F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, </w:t>
      </w:r>
      <w:r w:rsidR="001249FF" w:rsidRPr="004A1164">
        <w:rPr>
          <w:rFonts w:ascii="Times New Roman" w:hAnsi="Times New Roman" w:cs="Times New Roman"/>
          <w:sz w:val="24"/>
          <w:szCs w:val="24"/>
        </w:rPr>
        <w:t>Владимир Пејчић, виши саветник у Сектору за дигитализацију</w:t>
      </w:r>
      <w:r w:rsidR="001249FF">
        <w:rPr>
          <w:rFonts w:ascii="Times New Roman" w:hAnsi="Times New Roman" w:cs="Times New Roman"/>
          <w:sz w:val="24"/>
          <w:szCs w:val="24"/>
          <w:lang w:val="sr-Cyrl-RS"/>
        </w:rPr>
        <w:t xml:space="preserve"> у области финансија</w:t>
      </w:r>
      <w:r w:rsidR="001249FF">
        <w:rPr>
          <w:rFonts w:ascii="Times New Roman" w:hAnsi="Times New Roman" w:cs="Times New Roman"/>
          <w:sz w:val="24"/>
          <w:szCs w:val="24"/>
        </w:rPr>
        <w:t xml:space="preserve"> и </w:t>
      </w:r>
      <w:r w:rsidR="004C164A" w:rsidRPr="004A1164">
        <w:rPr>
          <w:rFonts w:ascii="Times New Roman" w:hAnsi="Times New Roman" w:cs="Times New Roman"/>
          <w:sz w:val="24"/>
          <w:szCs w:val="24"/>
        </w:rPr>
        <w:t>Ана Триповић, директор Управе за јавни дуг</w:t>
      </w:r>
      <w:r w:rsidR="001249F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C164A" w:rsidRPr="004A1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B05" w:rsidRPr="004A1164" w:rsidRDefault="008F0B05" w:rsidP="008F0B05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64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 (1</w:t>
      </w:r>
      <w:r w:rsidR="00342FE4"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гласова за) утврдио следећи </w:t>
      </w:r>
    </w:p>
    <w:p w:rsidR="008F0B05" w:rsidRPr="004A1164" w:rsidRDefault="008F0B05" w:rsidP="008F0B05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B05" w:rsidRPr="004A1164" w:rsidRDefault="008F0B05" w:rsidP="008F0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1164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8F0B05" w:rsidRPr="004A1164" w:rsidRDefault="008F0B05" w:rsidP="008F0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F0B05" w:rsidRPr="008F0B05" w:rsidRDefault="008F0B05" w:rsidP="00E613DF">
      <w:pPr>
        <w:spacing w:after="12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F0B05">
        <w:rPr>
          <w:rFonts w:ascii="Times New Roman" w:eastAsia="Calibri" w:hAnsi="Times New Roman" w:cs="Times New Roman"/>
          <w:sz w:val="24"/>
          <w:szCs w:val="24"/>
          <w:lang w:val="sr-Cyrl-RS"/>
        </w:rPr>
        <w:t>- усвајање записника</w:t>
      </w:r>
      <w:r w:rsidR="00E613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Треће и Четврте седнице Одбора</w:t>
      </w:r>
    </w:p>
    <w:p w:rsidR="008F0B05" w:rsidRPr="004A1164" w:rsidRDefault="008F0B05" w:rsidP="008F0B0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F0B05">
        <w:rPr>
          <w:rFonts w:ascii="Times New Roman" w:eastAsia="Calibri" w:hAnsi="Times New Roman" w:cs="Times New Roman"/>
          <w:sz w:val="24"/>
          <w:szCs w:val="24"/>
          <w:lang w:val="sr-Cyrl-RS"/>
        </w:rPr>
        <w:t>1.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4A1164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буџету Републике Србије за 2022. </w:t>
      </w:r>
      <w:r w:rsidR="00726326">
        <w:rPr>
          <w:rFonts w:ascii="Times New Roman" w:eastAsia="Calibri" w:hAnsi="Times New Roman" w:cs="Times New Roman"/>
          <w:sz w:val="24"/>
          <w:szCs w:val="24"/>
          <w:lang w:val="sr-Cyrl-RS"/>
        </w:rPr>
        <w:t>годину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са Предлогом одлуке о давању сагласности на Одлуку о изменама Финансијског плана Републичког фонда за здравствено осигурање за 2022. </w:t>
      </w:r>
      <w:r w:rsidR="00726326">
        <w:rPr>
          <w:rFonts w:ascii="Times New Roman" w:eastAsia="Calibri" w:hAnsi="Times New Roman" w:cs="Times New Roman"/>
          <w:sz w:val="24"/>
          <w:szCs w:val="24"/>
          <w:lang w:val="sr-Cyrl-RS"/>
        </w:rPr>
        <w:t>годину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(број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400-2335/22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од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новембра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године)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начелу;</w:t>
      </w:r>
    </w:p>
    <w:p w:rsidR="008F0B05" w:rsidRPr="004A1164" w:rsidRDefault="008F0B05" w:rsidP="008F0B0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4A1164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закона о Привременом регистру држављана Републике Србије од 16 до 29 година којима се уплаћује новчана помоћ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(број 011-2337/22), од 3. новембра, који је поднела Влада, у начелу;</w:t>
      </w:r>
    </w:p>
    <w:p w:rsidR="008F0B05" w:rsidRPr="008F0B05" w:rsidRDefault="008F0B05" w:rsidP="008F0B0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F0B05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F0B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>Предлог</w:t>
      </w:r>
      <w:r w:rsidRPr="008F0B0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закона о потврђивању Уговора о кредиту у износу до 79.916.833,43 евра осигураног код China Export &amp; Credit Insurance Corporation за финансирање уклањања старог моста на Сави и изградњу новог челичног лучног моста 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између Републике Србије, коју заступа Влада Републике Србије, поступајући преко Министарства финансија, као Зајмопримца, BNP PARIBAS SA као Аранжера, BNP PARIBAS FORTIS SA/NV и BNP PARIBAS SA као Првобитних зајмодаваца и BNP PARIBAS SA, као Агента, Уговора о изменама и допунама бр. 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од 19. </w:t>
      </w:r>
      <w:r w:rsidR="00726326">
        <w:rPr>
          <w:rFonts w:ascii="Times New Roman" w:eastAsia="Times New Roman" w:hAnsi="Times New Roman" w:cs="Times New Roman"/>
          <w:sz w:val="24"/>
          <w:szCs w:val="24"/>
          <w:lang w:val="sr-Cyrl-RS"/>
        </w:rPr>
        <w:t>маја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 w:rsidR="00726326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и Уговора о изменама и допунама бр. 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од 20. </w:t>
      </w:r>
      <w:r w:rsidR="00726326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 w:rsidR="00726326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Pr="008F0B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(број 011- 2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341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/22 од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новембра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године)</w:t>
      </w:r>
      <w:r w:rsidRPr="008F0B05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F0B05" w:rsidRPr="004A1164" w:rsidRDefault="008F0B05" w:rsidP="008F0B0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F0B05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8F0B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F0B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4A1164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Уговора о зајму између Владе Републике Србије и Фонда за развој Абу Дабија за финансирање подршке буџету Републике Србије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(број 011- 2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340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/22 од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новембра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</w:t>
      </w:r>
      <w:r w:rsidR="007263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године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8F0B05" w:rsidRPr="004A1164" w:rsidRDefault="008F0B05" w:rsidP="008F0B0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4A1164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о зајму између KfW, Франкфурт на Мајни и Републике Србије за Програм "Водоснабдевање и пречишћавање отпадних вода у општинама средње величине у Србији VI (фаза II)"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(број 011- 2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336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/22 од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новембра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г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ине)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8F0B05" w:rsidRPr="004A1164" w:rsidRDefault="008F0B05" w:rsidP="00984FB8">
      <w:pPr>
        <w:spacing w:before="12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Pr="004A1164">
        <w:rPr>
          <w:rFonts w:ascii="Times New Roman" w:eastAsia="Calibri" w:hAnsi="Times New Roman" w:cs="Times New Roman"/>
          <w:sz w:val="24"/>
          <w:szCs w:val="24"/>
        </w:rPr>
        <w:t>.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Разматрање </w:t>
      </w:r>
      <w:r w:rsidRPr="004A1164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закона о допуни Закона о пензијском и инвалидском осигурању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(број 011- 2</w:t>
      </w:r>
      <w:r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338</w:t>
      </w:r>
      <w:r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/22 од </w:t>
      </w:r>
      <w:r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984FB8"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н</w:t>
      </w:r>
      <w:r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овембра</w:t>
      </w:r>
      <w:r w:rsidR="00984FB8"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84FB8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2022. </w:t>
      </w:r>
      <w:r w:rsidR="00984FB8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г</w:t>
      </w:r>
      <w:r w:rsidR="00984FB8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</w:t>
      </w:r>
      <w:r w:rsidR="00984FB8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ине)</w:t>
      </w:r>
      <w:r w:rsidR="00984FB8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F0B05" w:rsidRPr="004A1164" w:rsidRDefault="008F0B05" w:rsidP="008F0B05">
      <w:pPr>
        <w:spacing w:before="120"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Пре преласка на рад по утврђеном дневном реду, Одбор је </w:t>
      </w:r>
      <w:r w:rsidR="00342FE4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већином гласова</w:t>
      </w:r>
      <w:r w:rsidR="00984FB8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(11 гласова за</w:t>
      </w:r>
      <w:r w:rsidR="00342FE4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1 уздржан</w:t>
      </w:r>
      <w:r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 усвојио </w:t>
      </w:r>
      <w:r w:rsidR="003361B6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записнике Треће и Ч</w:t>
      </w:r>
      <w:r w:rsidR="00984FB8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етврте седнице Одбора</w:t>
      </w:r>
      <w:r w:rsidR="0072632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без примедби</w:t>
      </w:r>
      <w:r w:rsidR="00984FB8" w:rsidRPr="004A11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8F0B05" w:rsidRPr="004A1164" w:rsidRDefault="008F0B05" w:rsidP="008F0B05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1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361B6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3361B6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буџету Републике Србије за 2022. </w:t>
      </w:r>
      <w:r w:rsidR="00726326">
        <w:rPr>
          <w:rFonts w:ascii="Times New Roman" w:eastAsia="Calibri" w:hAnsi="Times New Roman" w:cs="Times New Roman"/>
          <w:sz w:val="24"/>
          <w:szCs w:val="24"/>
          <w:lang w:val="sr-Cyrl-RS"/>
        </w:rPr>
        <w:t>годину</w:t>
      </w:r>
      <w:r w:rsidR="003361B6" w:rsidRPr="004A1164">
        <w:rPr>
          <w:rFonts w:ascii="Times New Roman" w:eastAsia="Calibri" w:hAnsi="Times New Roman" w:cs="Times New Roman"/>
          <w:sz w:val="24"/>
          <w:szCs w:val="24"/>
        </w:rPr>
        <w:t xml:space="preserve"> са Предлогом одлуке о давању сагласности на Одлуку о изменама Финансијског плана Републичког фонда за здравствено осигурање за 2022. </w:t>
      </w:r>
      <w:r w:rsidR="00726326">
        <w:rPr>
          <w:rFonts w:ascii="Times New Roman" w:eastAsia="Calibri" w:hAnsi="Times New Roman" w:cs="Times New Roman"/>
          <w:sz w:val="24"/>
          <w:szCs w:val="24"/>
          <w:lang w:val="sr-Cyrl-RS"/>
        </w:rPr>
        <w:t>годину</w:t>
      </w:r>
      <w:r w:rsidR="003361B6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="003361B6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(број </w:t>
      </w:r>
      <w:r w:rsidR="003361B6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400-2335/22</w:t>
      </w:r>
      <w:r w:rsidR="003361B6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од </w:t>
      </w:r>
      <w:r w:rsidR="003361B6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3361B6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3361B6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новембра</w:t>
      </w:r>
      <w:r w:rsidR="003361B6"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године)</w:t>
      </w:r>
      <w:r w:rsidR="003361B6"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8F0B05" w:rsidRPr="004A1164" w:rsidRDefault="008F0B05" w:rsidP="008F0B0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дискусији поводом ове тачке дневног реда учествовали су: </w:t>
      </w:r>
      <w:r w:rsidR="003361B6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Небојша Цакић 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>и Јелена Жарић Ковачевић.</w:t>
      </w:r>
    </w:p>
    <w:p w:rsidR="003361B6" w:rsidRPr="004A1164" w:rsidRDefault="003361B6" w:rsidP="008F0B0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1164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4A11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Предлог закона о изменама и допунама Закона о буџету Републике Србије за 2022. </w:t>
      </w:r>
      <w:r w:rsidR="007263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4A1164">
        <w:rPr>
          <w:rStyle w:val="colornavy"/>
          <w:rFonts w:ascii="Times New Roman" w:hAnsi="Times New Roman" w:cs="Times New Roman"/>
          <w:sz w:val="24"/>
          <w:szCs w:val="24"/>
        </w:rPr>
        <w:t xml:space="preserve"> са Предлогом одлуке о давању сагласности на Одлуку о изменама Финансијског плана Републичког фонда за здравствено осигурање за 2022. </w:t>
      </w:r>
      <w:r w:rsidR="007263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4A11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</w:t>
      </w:r>
      <w:r w:rsidRPr="004A11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начелу</w:t>
      </w:r>
      <w:r w:rsidRPr="004A11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A1164">
        <w:rPr>
          <w:rFonts w:ascii="Times New Roman" w:hAnsi="Times New Roman" w:cs="Times New Roman"/>
          <w:sz w:val="24"/>
          <w:szCs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4A11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F0B05" w:rsidRPr="004A1164" w:rsidRDefault="008F0B05" w:rsidP="0072632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1164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</w:t>
      </w:r>
      <w:r w:rsidR="003361B6" w:rsidRPr="004A1164">
        <w:rPr>
          <w:rFonts w:ascii="Times New Roman" w:hAnsi="Times New Roman" w:cs="Times New Roman"/>
          <w:sz w:val="24"/>
          <w:szCs w:val="24"/>
          <w:lang w:val="sr-Cyrl-CS"/>
        </w:rPr>
        <w:t xml:space="preserve">одлуку донео већином гласова (10 </w:t>
      </w:r>
      <w:r w:rsidR="00342FE4" w:rsidRPr="004A1164">
        <w:rPr>
          <w:rFonts w:ascii="Times New Roman" w:hAnsi="Times New Roman" w:cs="Times New Roman"/>
          <w:sz w:val="24"/>
          <w:szCs w:val="24"/>
          <w:lang w:val="sr-Cyrl-CS"/>
        </w:rPr>
        <w:t xml:space="preserve">гласова </w:t>
      </w:r>
      <w:r w:rsidR="003361B6" w:rsidRPr="004A1164">
        <w:rPr>
          <w:rFonts w:ascii="Times New Roman" w:hAnsi="Times New Roman" w:cs="Times New Roman"/>
          <w:sz w:val="24"/>
          <w:szCs w:val="24"/>
          <w:lang w:val="sr-Cyrl-CS"/>
        </w:rPr>
        <w:t>за, 1 против</w:t>
      </w:r>
      <w:r w:rsidRPr="004A1164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3361B6" w:rsidRPr="004A1164" w:rsidRDefault="003361B6" w:rsidP="00726326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</w:t>
      </w:r>
      <w:r w:rsidRPr="004A116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4A1164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закона о Привременом регистру држављана Републике Србије од 16 до 29 година којима се уплаћује новчана помоћ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(број 011-2337/22), од 3. новембра, који је поднела Влада, у начелу</w:t>
      </w:r>
    </w:p>
    <w:p w:rsidR="003361B6" w:rsidRPr="004A1164" w:rsidRDefault="003361B6" w:rsidP="008F0B0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дискусији поводом ове тачке дневног реда учествовали су: Радмила Васић, Небојша Цакић, Зоран Томић, Угљеша Мрдић, Драган Николић и Јелена Жарић Ковачевић.</w:t>
      </w:r>
    </w:p>
    <w:p w:rsidR="003361B6" w:rsidRPr="004A1164" w:rsidRDefault="003361B6" w:rsidP="003361B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61B6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3361B6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3361B6">
        <w:rPr>
          <w:rFonts w:ascii="Times New Roman" w:hAnsi="Times New Roman" w:cs="Times New Roman"/>
          <w:sz w:val="24"/>
          <w:szCs w:val="24"/>
        </w:rPr>
        <w:t xml:space="preserve"> </w:t>
      </w:r>
      <w:r w:rsidRPr="004A1164">
        <w:rPr>
          <w:rFonts w:ascii="Times New Roman" w:hAnsi="Times New Roman" w:cs="Times New Roman"/>
          <w:sz w:val="24"/>
          <w:szCs w:val="24"/>
        </w:rPr>
        <w:t>Предлог закона о Привременом регистру држављана Републике Србије од 16 до 29 година којима се уплаћује новчана помоћ</w:t>
      </w:r>
      <w:r w:rsidRPr="003361B6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поднела Влада</w:t>
      </w:r>
      <w:r w:rsidRPr="003361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36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начелу</w:t>
      </w:r>
      <w:r w:rsidRPr="003361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36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361B6">
        <w:rPr>
          <w:rFonts w:ascii="Times New Roman" w:hAnsi="Times New Roman" w:cs="Times New Roman"/>
          <w:sz w:val="24"/>
          <w:szCs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3361B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F0B05" w:rsidRPr="004A1164" w:rsidRDefault="008F0B05" w:rsidP="008F0B05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 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одлуку донео једногласно 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>(12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гласова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342FE4" w:rsidRPr="005D5E77" w:rsidRDefault="00342FE4" w:rsidP="008F0B0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4A1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Трећа тачка дневног реда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8F0B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>Предлог</w:t>
      </w:r>
      <w:r w:rsidRPr="008F0B0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закона о потврђивању Уговора о кредиту у износу до 79.916.833,43 евра осигураног код China Export &amp; Credit Insurance Corporation за финансирање уклањања старог моста на Сави и изградњу новог челичног лучног моста између Републике Србије, коју заступа Влада Републике Србије, поступајући преко Министарства финансија, као Зајмопримца, BNP PARIBAS SA као Аранжера, BNP PARIBAS FORTIS SA/NV и BNP PARIBAS SA као Првобитних зајмодаваца и BNP PARIBAS SA, као Агента, Уговора о изменама и допунама бр. 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од 19. </w:t>
      </w:r>
      <w:r w:rsidR="00726326">
        <w:rPr>
          <w:rFonts w:ascii="Times New Roman" w:eastAsia="Times New Roman" w:hAnsi="Times New Roman" w:cs="Times New Roman"/>
          <w:sz w:val="24"/>
          <w:szCs w:val="24"/>
          <w:lang w:val="sr-Cyrl-RS"/>
        </w:rPr>
        <w:t>маја</w:t>
      </w:r>
      <w:r w:rsidR="00726326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 w:rsidR="00726326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и Уговора о изменама и допунама бр. 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од 20. </w:t>
      </w:r>
      <w:r w:rsidR="00726326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 w:rsidRPr="008F0B05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 w:rsidR="00726326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Pr="008F0B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(број 011- 2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341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/22 од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новембра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</w:t>
      </w:r>
      <w:r w:rsidR="005D5E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г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одине</w:t>
      </w:r>
      <w:r w:rsidR="005D5E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)</w:t>
      </w:r>
    </w:p>
    <w:p w:rsidR="005D5E77" w:rsidRPr="004A1164" w:rsidRDefault="00342FE4" w:rsidP="005D5E7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дискусији поводом ове тачке дневног реда</w:t>
      </w:r>
      <w:r w:rsidR="00FD63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учествовали су: Радмила Васић,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Небојша Цакић</w:t>
      </w:r>
      <w:r w:rsidR="00FD63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Јелена Жарић Ковачевић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Током дискусије председник Одбора је изрекла опомену члану Одбора Небојши Цакићу.</w:t>
      </w:r>
    </w:p>
    <w:p w:rsidR="00342FE4" w:rsidRPr="00342FE4" w:rsidRDefault="00342FE4" w:rsidP="00342FE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2FE4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4A11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42FE4">
        <w:rPr>
          <w:rFonts w:ascii="Times New Roman" w:eastAsia="Times New Roman" w:hAnsi="Times New Roman" w:cs="Times New Roman"/>
          <w:sz w:val="24"/>
          <w:szCs w:val="24"/>
        </w:rPr>
        <w:t xml:space="preserve">Предлог закона о потврђивању Уговора о кредиту у износу до 79.916.833,43 евра осигураног код China Export &amp; Credit Insurance Corporation за финансирање уклањања старог моста на Сави и изградњу новог челичног лучног моста између Републике Србије, коју заступа Влада Републике Србије, поступајући преко Министарства финансија, као Зајмопримца, BNP PARIBAS SA као Аранжера, BNP PARIBAS FORTIS SA/NV и BNP PARIBAS SA као Првобитних зајмодаваца и BNP PARIBAS SA, као Агента, Уговора о изменама и допунама бр. 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342FE4">
        <w:rPr>
          <w:rFonts w:ascii="Times New Roman" w:eastAsia="Times New Roman" w:hAnsi="Times New Roman" w:cs="Times New Roman"/>
          <w:sz w:val="24"/>
          <w:szCs w:val="24"/>
        </w:rPr>
        <w:t xml:space="preserve"> од 19. 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RS"/>
        </w:rPr>
        <w:t>маја</w:t>
      </w:r>
      <w:r w:rsidRPr="00342FE4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Pr="00342FE4">
        <w:rPr>
          <w:rFonts w:ascii="Times New Roman" w:eastAsia="Times New Roman" w:hAnsi="Times New Roman" w:cs="Times New Roman"/>
          <w:sz w:val="24"/>
          <w:szCs w:val="24"/>
        </w:rPr>
        <w:t xml:space="preserve"> и Уговора о изменама и допунама бр. 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342FE4">
        <w:rPr>
          <w:rFonts w:ascii="Times New Roman" w:eastAsia="Times New Roman" w:hAnsi="Times New Roman" w:cs="Times New Roman"/>
          <w:sz w:val="24"/>
          <w:szCs w:val="24"/>
        </w:rPr>
        <w:t xml:space="preserve"> од 20. 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 w:rsidRPr="00342FE4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поднела Влада</w:t>
      </w:r>
      <w:r w:rsidRPr="00342FE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42FE4">
        <w:rPr>
          <w:rFonts w:ascii="Times New Roman" w:hAnsi="Times New Roman" w:cs="Times New Roman"/>
          <w:sz w:val="24"/>
          <w:szCs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342FE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2FE4" w:rsidRPr="004A1164" w:rsidRDefault="00342FE4" w:rsidP="008F0B05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одлуку донео већином гласова ( 10 гласова за, 1 није гласао, 1 уздржан).</w:t>
      </w:r>
    </w:p>
    <w:p w:rsidR="00342FE4" w:rsidRPr="004A1164" w:rsidRDefault="00342FE4" w:rsidP="008F0B0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4A1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Четврта тачка дневног реда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Pr="008F0B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4A1164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Уговора о зајму између Владе Републике Србије и Фонда за развој Абу Дабија за финансирање подршке буџету Републике Србије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(број 011- 2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340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/22 од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новембра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</w:t>
      </w:r>
      <w:r w:rsidR="005D5E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године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:rsidR="005D5E77" w:rsidRPr="005D5E77" w:rsidRDefault="00342FE4" w:rsidP="005D5E7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У дискусији по овој тачки дневног реда участвова</w:t>
      </w:r>
      <w:r w:rsidR="00FD63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ли су </w:t>
      </w:r>
      <w:r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Небојша Цакић</w:t>
      </w:r>
      <w:r w:rsidR="00FD63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и Јелена Жарић Ковачевић</w:t>
      </w:r>
      <w:r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5D5E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Током дискусије председник Одбора је изрекла 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другу </w:t>
      </w:r>
      <w:r w:rsidR="005D5E77">
        <w:rPr>
          <w:rFonts w:ascii="Times New Roman" w:eastAsia="Times New Roman" w:hAnsi="Times New Roman" w:cs="Times New Roman"/>
          <w:sz w:val="24"/>
          <w:szCs w:val="24"/>
          <w:lang w:val="sr-Cyrl-CS"/>
        </w:rPr>
        <w:t>опомену члану Одбора Небојши Цакићу.</w:t>
      </w:r>
    </w:p>
    <w:p w:rsidR="00342FE4" w:rsidRPr="00342FE4" w:rsidRDefault="00342FE4" w:rsidP="00342FE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2FE4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A1164">
        <w:rPr>
          <w:rFonts w:ascii="Times New Roman" w:hAnsi="Times New Roman" w:cs="Times New Roman"/>
          <w:sz w:val="24"/>
          <w:szCs w:val="24"/>
        </w:rPr>
        <w:t>Предлог закона о потврђивању Уговора о зајму између Владе Републике Србије и Фонда за развој Абу Дабија за финансирање подршке буџету Републике Србије</w:t>
      </w:r>
      <w:r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поднела Влада</w:t>
      </w:r>
      <w:r w:rsidRPr="00342FE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42FE4">
        <w:rPr>
          <w:rFonts w:ascii="Times New Roman" w:hAnsi="Times New Roman" w:cs="Times New Roman"/>
          <w:sz w:val="24"/>
          <w:szCs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342FE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2FE4" w:rsidRPr="004A1164" w:rsidRDefault="00342FE4" w:rsidP="008F0B05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одлуку донео већином гласова (10 гласова за, 2 није гласало).</w:t>
      </w:r>
    </w:p>
    <w:p w:rsidR="00342FE4" w:rsidRPr="004A1164" w:rsidRDefault="00342FE4" w:rsidP="008F0B0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4A1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Пета тачка дневног реда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4A1164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о зајму између KfW, Франкфурт на Мајни и Републике Србије за Програм "Водоснабдевање и пречишћавање отпадних вода у општинама средње величине у Србији VI (фаза II)"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(број 011- 2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336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/22 од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новембра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2022.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г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ине)</w:t>
      </w:r>
    </w:p>
    <w:p w:rsidR="00342FE4" w:rsidRPr="00342FE4" w:rsidRDefault="00342FE4" w:rsidP="00342FE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2FE4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A1164">
        <w:rPr>
          <w:rFonts w:ascii="Times New Roman" w:hAnsi="Times New Roman" w:cs="Times New Roman"/>
          <w:sz w:val="24"/>
          <w:szCs w:val="24"/>
        </w:rPr>
        <w:t>Предлог закона о потврђивању Споразума о зајму између KfW, Франкфурт на Мајни и Републике Србије за Програм "Водоснабдевање и пречишћавање отпадних вода у општинама средње величине у Србији VI (фаза II)"</w:t>
      </w:r>
      <w:r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који је поднела Влада</w:t>
      </w:r>
      <w:r w:rsidRPr="00342FE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42FE4">
        <w:rPr>
          <w:rFonts w:ascii="Times New Roman" w:hAnsi="Times New Roman" w:cs="Times New Roman"/>
          <w:sz w:val="24"/>
          <w:szCs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342FE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2FE4" w:rsidRPr="004A1164" w:rsidRDefault="00342FE4" w:rsidP="00342FE4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одлуку донео већином гласова (10 гласова за, 2 није гласало).</w:t>
      </w:r>
    </w:p>
    <w:p w:rsidR="00342FE4" w:rsidRPr="004A1164" w:rsidRDefault="00342FE4" w:rsidP="008F0B0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4A1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Шеста тачка дневног реда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4A1164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закона о допуни Закона о пензијском и инвалидском осигурању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(број 011- 2</w:t>
      </w:r>
      <w:r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338</w:t>
      </w:r>
      <w:r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/22 од </w:t>
      </w:r>
      <w:r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4A11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новембра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2022. 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г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</w:t>
      </w:r>
      <w:r w:rsidRPr="008F0B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ине)</w:t>
      </w:r>
    </w:p>
    <w:p w:rsidR="00342FE4" w:rsidRPr="00342FE4" w:rsidRDefault="00342FE4" w:rsidP="00342FE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2FE4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342FE4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4A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A1164">
        <w:rPr>
          <w:rFonts w:ascii="Times New Roman" w:hAnsi="Times New Roman" w:cs="Times New Roman"/>
          <w:sz w:val="24"/>
          <w:szCs w:val="24"/>
        </w:rPr>
        <w:t>Предлог закона о допуни Закона о пензијском и инвалидском осигурању</w:t>
      </w:r>
      <w:r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поднела Влад</w:t>
      </w:r>
      <w:r w:rsidRPr="00342FE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>а у начелу</w:t>
      </w:r>
      <w:r w:rsidRPr="00342FE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42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42FE4">
        <w:rPr>
          <w:rFonts w:ascii="Times New Roman" w:hAnsi="Times New Roman" w:cs="Times New Roman"/>
          <w:sz w:val="24"/>
          <w:szCs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342FE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2FE4" w:rsidRPr="004A1164" w:rsidRDefault="00342FE4" w:rsidP="008F0B05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одлуку донео већином гласова (11 гласова за, 1 није гласао).</w:t>
      </w:r>
    </w:p>
    <w:p w:rsidR="00342FE4" w:rsidRPr="004A1164" w:rsidRDefault="004C164A" w:rsidP="008F0B05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већином гласова (11 гласова за, 1 није гласао) донео одлуку да известилац Одбора на седници Народне скупштине по наведеним тачкама дневног реда буде Јелена Жарић Ковачевић, председник Одбора.</w:t>
      </w:r>
    </w:p>
    <w:p w:rsidR="008F0B05" w:rsidRPr="004A1164" w:rsidRDefault="008F0B05" w:rsidP="008F0B0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A116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A116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A11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342FE4"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>20.25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  <w:bookmarkStart w:id="0" w:name="_GoBack"/>
      <w:bookmarkEnd w:id="0"/>
    </w:p>
    <w:p w:rsidR="008F0B05" w:rsidRPr="004A1164" w:rsidRDefault="008F0B05" w:rsidP="008F0B0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A1164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A1164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4A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8F0B05" w:rsidRDefault="008F0B05" w:rsidP="008F0B0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5E77" w:rsidRPr="004A1164" w:rsidRDefault="005D5E77" w:rsidP="008F0B0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B05" w:rsidRPr="004A1164" w:rsidRDefault="008F0B05" w:rsidP="008F0B0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16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4A116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ПРЕДСЕДНИК</w:t>
      </w:r>
    </w:p>
    <w:p w:rsidR="008F0B05" w:rsidRPr="004A1164" w:rsidRDefault="008F0B05" w:rsidP="008F0B0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F0B05" w:rsidRPr="004A1164" w:rsidRDefault="008F0B05" w:rsidP="008F0B0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Јелена Жарић Ковачевић</w:t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8F0B05" w:rsidRPr="004A1164" w:rsidRDefault="008F0B05" w:rsidP="008F0B0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A116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8F0B05" w:rsidRPr="004A1164" w:rsidRDefault="008F0B05" w:rsidP="008F0B05">
      <w:pPr>
        <w:rPr>
          <w:rFonts w:ascii="Times New Roman" w:hAnsi="Times New Roman" w:cs="Times New Roman"/>
          <w:sz w:val="24"/>
          <w:szCs w:val="24"/>
        </w:rPr>
      </w:pPr>
    </w:p>
    <w:p w:rsidR="008F0B05" w:rsidRPr="004A1164" w:rsidRDefault="008F0B05" w:rsidP="008F0B0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B05" w:rsidRPr="004A1164" w:rsidRDefault="008F0B05" w:rsidP="008F0B05">
      <w:pPr>
        <w:rPr>
          <w:rFonts w:ascii="Times New Roman" w:hAnsi="Times New Roman" w:cs="Times New Roman"/>
          <w:sz w:val="24"/>
          <w:szCs w:val="24"/>
        </w:rPr>
      </w:pPr>
    </w:p>
    <w:p w:rsidR="008F0B05" w:rsidRPr="004A1164" w:rsidRDefault="008F0B05" w:rsidP="008F0B05">
      <w:pPr>
        <w:rPr>
          <w:rFonts w:ascii="Times New Roman" w:hAnsi="Times New Roman" w:cs="Times New Roman"/>
          <w:sz w:val="24"/>
          <w:szCs w:val="24"/>
        </w:rPr>
      </w:pPr>
    </w:p>
    <w:p w:rsidR="008F0B05" w:rsidRPr="004A1164" w:rsidRDefault="008F0B05" w:rsidP="008F0B05">
      <w:pPr>
        <w:rPr>
          <w:rFonts w:ascii="Times New Roman" w:hAnsi="Times New Roman" w:cs="Times New Roman"/>
          <w:sz w:val="24"/>
          <w:szCs w:val="24"/>
        </w:rPr>
      </w:pPr>
    </w:p>
    <w:p w:rsidR="008F0B05" w:rsidRPr="004A1164" w:rsidRDefault="008F0B05" w:rsidP="008F0B05">
      <w:pPr>
        <w:rPr>
          <w:rFonts w:ascii="Times New Roman" w:hAnsi="Times New Roman" w:cs="Times New Roman"/>
          <w:sz w:val="24"/>
          <w:szCs w:val="24"/>
        </w:rPr>
      </w:pPr>
    </w:p>
    <w:p w:rsidR="00103355" w:rsidRPr="004A1164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4A1164" w:rsidSect="00BB5CC4">
      <w:foot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357" w:rsidRDefault="00FD6341">
      <w:pPr>
        <w:spacing w:after="0" w:line="240" w:lineRule="auto"/>
      </w:pPr>
      <w:r>
        <w:separator/>
      </w:r>
    </w:p>
  </w:endnote>
  <w:endnote w:type="continuationSeparator" w:id="0">
    <w:p w:rsidR="00390357" w:rsidRDefault="00FD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4A1164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817724">
          <w:rPr>
            <w:rFonts w:ascii="Times New Roman" w:hAnsi="Times New Roman" w:cs="Times New Roman"/>
            <w:noProof/>
          </w:rPr>
          <w:t>4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817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357" w:rsidRDefault="00FD6341">
      <w:pPr>
        <w:spacing w:after="0" w:line="240" w:lineRule="auto"/>
      </w:pPr>
      <w:r>
        <w:separator/>
      </w:r>
    </w:p>
  </w:footnote>
  <w:footnote w:type="continuationSeparator" w:id="0">
    <w:p w:rsidR="00390357" w:rsidRDefault="00FD6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05"/>
    <w:rsid w:val="00103355"/>
    <w:rsid w:val="001249FF"/>
    <w:rsid w:val="00293717"/>
    <w:rsid w:val="003361B6"/>
    <w:rsid w:val="00342FE4"/>
    <w:rsid w:val="00390357"/>
    <w:rsid w:val="003E6FE2"/>
    <w:rsid w:val="004A1164"/>
    <w:rsid w:val="004C164A"/>
    <w:rsid w:val="005D5E77"/>
    <w:rsid w:val="00726326"/>
    <w:rsid w:val="00817724"/>
    <w:rsid w:val="008F0B05"/>
    <w:rsid w:val="009636A1"/>
    <w:rsid w:val="00984FB8"/>
    <w:rsid w:val="00E613DF"/>
    <w:rsid w:val="00F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879DA"/>
  <w15:docId w15:val="{73280A6A-B6A0-43AC-891C-ED34863F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B0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F0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B05"/>
  </w:style>
  <w:style w:type="character" w:customStyle="1" w:styleId="FontStyle38">
    <w:name w:val="Font Style38"/>
    <w:basedOn w:val="DefaultParagraphFont"/>
    <w:uiPriority w:val="99"/>
    <w:rsid w:val="008F0B0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basedOn w:val="DefaultParagraphFont"/>
    <w:rsid w:val="0033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4</cp:revision>
  <dcterms:created xsi:type="dcterms:W3CDTF">2022-11-23T08:18:00Z</dcterms:created>
  <dcterms:modified xsi:type="dcterms:W3CDTF">2022-11-29T10:13:00Z</dcterms:modified>
</cp:coreProperties>
</file>